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Spec="center" w:tblpY="1427"/>
        <w:tblW w:w="9781" w:type="dxa"/>
        <w:tblLayout w:type="fixed"/>
        <w:tblLook w:val="04A0" w:firstRow="1" w:lastRow="0" w:firstColumn="1" w:lastColumn="0" w:noHBand="0" w:noVBand="1"/>
      </w:tblPr>
      <w:tblGrid>
        <w:gridCol w:w="1815"/>
        <w:gridCol w:w="1134"/>
        <w:gridCol w:w="1842"/>
        <w:gridCol w:w="2534"/>
        <w:gridCol w:w="868"/>
        <w:gridCol w:w="1588"/>
      </w:tblGrid>
      <w:tr w:rsidR="00B443A0" w:rsidTr="00B443A0">
        <w:trPr>
          <w:trHeight w:val="557"/>
        </w:trPr>
        <w:tc>
          <w:tcPr>
            <w:tcW w:w="4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планирования: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43A0" w:rsidRDefault="00B44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 «Все обо мне»</w:t>
            </w:r>
          </w:p>
        </w:tc>
        <w:tc>
          <w:tcPr>
            <w:tcW w:w="4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3A0" w:rsidRP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3A0">
              <w:rPr>
                <w:rFonts w:ascii="Times New Roman" w:hAnsi="Times New Roman" w:cs="Times New Roman"/>
                <w:sz w:val="24"/>
                <w:szCs w:val="24"/>
              </w:rPr>
              <w:t xml:space="preserve">Школа: </w:t>
            </w:r>
            <w:proofErr w:type="spellStart"/>
            <w:r w:rsidRPr="00B443A0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B443A0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  <w:p w:rsidR="00B443A0" w:rsidRP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3A0">
              <w:rPr>
                <w:rFonts w:ascii="Times New Roman" w:hAnsi="Times New Roman" w:cs="Times New Roman"/>
                <w:sz w:val="24"/>
                <w:szCs w:val="24"/>
              </w:rPr>
              <w:t>Енбекшильдерский</w:t>
            </w:r>
            <w:proofErr w:type="spellEnd"/>
            <w:r w:rsidRPr="00B443A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  <w:p w:rsidR="00B443A0" w:rsidRP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3A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443A0">
              <w:rPr>
                <w:rFonts w:ascii="Times New Roman" w:hAnsi="Times New Roman" w:cs="Times New Roman"/>
                <w:sz w:val="24"/>
                <w:szCs w:val="24"/>
              </w:rPr>
              <w:t>Енбекшильдерское</w:t>
            </w:r>
            <w:proofErr w:type="spellEnd"/>
          </w:p>
          <w:p w:rsidR="00B443A0" w:rsidRP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3A0">
              <w:rPr>
                <w:rFonts w:ascii="Times New Roman" w:hAnsi="Times New Roman" w:cs="Times New Roman"/>
                <w:sz w:val="24"/>
                <w:szCs w:val="24"/>
              </w:rPr>
              <w:t>Енбекшильдерская</w:t>
            </w:r>
            <w:proofErr w:type="spellEnd"/>
            <w:r w:rsidRPr="00B443A0">
              <w:rPr>
                <w:rFonts w:ascii="Times New Roman" w:hAnsi="Times New Roman" w:cs="Times New Roman"/>
                <w:sz w:val="24"/>
                <w:szCs w:val="24"/>
              </w:rPr>
              <w:t xml:space="preserve"> ср\</w:t>
            </w:r>
            <w:proofErr w:type="spellStart"/>
            <w:r w:rsidRPr="00B443A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B4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3A0" w:rsidTr="00B443A0">
        <w:tc>
          <w:tcPr>
            <w:tcW w:w="4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4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3A0" w:rsidRP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3A0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учителя: </w:t>
            </w:r>
            <w:proofErr w:type="spellStart"/>
            <w:r w:rsidRPr="00B443A0">
              <w:rPr>
                <w:rFonts w:ascii="Times New Roman" w:hAnsi="Times New Roman" w:cs="Times New Roman"/>
                <w:sz w:val="24"/>
                <w:szCs w:val="24"/>
              </w:rPr>
              <w:t>Шинтемирова</w:t>
            </w:r>
            <w:proofErr w:type="spellEnd"/>
            <w:r w:rsidRPr="00B4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3A0">
              <w:rPr>
                <w:rFonts w:ascii="Times New Roman" w:hAnsi="Times New Roman" w:cs="Times New Roman"/>
                <w:sz w:val="24"/>
                <w:szCs w:val="24"/>
              </w:rPr>
              <w:t>Саулеш</w:t>
            </w:r>
            <w:proofErr w:type="spellEnd"/>
            <w:r w:rsidRPr="00B4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3A0">
              <w:rPr>
                <w:rFonts w:ascii="Times New Roman" w:hAnsi="Times New Roman" w:cs="Times New Roman"/>
                <w:sz w:val="24"/>
                <w:szCs w:val="24"/>
              </w:rPr>
              <w:t>Есляуовна</w:t>
            </w:r>
            <w:proofErr w:type="spellEnd"/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3A0" w:rsidTr="00B443A0">
        <w:tc>
          <w:tcPr>
            <w:tcW w:w="4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 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B443A0" w:rsidTr="00B443A0">
        <w:trPr>
          <w:trHeight w:val="586"/>
        </w:trPr>
        <w:tc>
          <w:tcPr>
            <w:tcW w:w="2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  </w:t>
            </w:r>
          </w:p>
        </w:tc>
        <w:tc>
          <w:tcPr>
            <w:tcW w:w="68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Pr="00B443A0" w:rsidRDefault="00B44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я?</w:t>
            </w:r>
          </w:p>
          <w:p w:rsidR="00B443A0" w:rsidRDefault="00B443A0">
            <w:pPr>
              <w:tabs>
                <w:tab w:val="left" w:pos="264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3A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B443A0" w:rsidTr="00B443A0">
        <w:trPr>
          <w:trHeight w:val="1271"/>
        </w:trPr>
        <w:tc>
          <w:tcPr>
            <w:tcW w:w="2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68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3A0" w:rsidRDefault="00B443A0">
            <w:pPr>
              <w:tabs>
                <w:tab w:val="left" w:pos="236"/>
              </w:tabs>
              <w:spacing w:line="259" w:lineRule="exact"/>
              <w:ind w:right="78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друг с другом, научиться</w:t>
            </w:r>
            <w:r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простыми словами рассказывать о себе;</w:t>
            </w:r>
          </w:p>
          <w:p w:rsidR="00B443A0" w:rsidRDefault="00B443A0">
            <w:pPr>
              <w:tabs>
                <w:tab w:val="left" w:pos="241"/>
              </w:tabs>
              <w:spacing w:line="259" w:lineRule="exact"/>
              <w:ind w:right="78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*знать о сходстве людей и некоторых</w:t>
            </w:r>
            <w:r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различиях;</w:t>
            </w:r>
          </w:p>
          <w:p w:rsidR="00B443A0" w:rsidRDefault="00B443A0">
            <w:pPr>
              <w:tabs>
                <w:tab w:val="left" w:pos="231"/>
              </w:tabs>
              <w:spacing w:line="259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3A0" w:rsidTr="00B443A0">
        <w:trPr>
          <w:trHeight w:val="1403"/>
        </w:trPr>
        <w:tc>
          <w:tcPr>
            <w:tcW w:w="2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68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tabs>
                <w:tab w:val="left" w:pos="236"/>
              </w:tabs>
              <w:spacing w:line="259" w:lineRule="exact"/>
              <w:ind w:right="78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учащиеся смогут: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простыми словами рассказать о себе;</w:t>
            </w:r>
          </w:p>
          <w:p w:rsidR="00B443A0" w:rsidRDefault="00B443A0">
            <w:pPr>
              <w:tabs>
                <w:tab w:val="left" w:pos="241"/>
              </w:tabs>
              <w:spacing w:line="259" w:lineRule="exact"/>
              <w:ind w:right="78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рассказать о сходстве людей и некоторых</w:t>
            </w:r>
            <w:r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различиях;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 смогут: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назвать 2-3 правила школьной жизни</w:t>
            </w:r>
          </w:p>
        </w:tc>
      </w:tr>
      <w:tr w:rsidR="00B443A0" w:rsidTr="00B443A0">
        <w:trPr>
          <w:trHeight w:val="438"/>
        </w:trPr>
        <w:tc>
          <w:tcPr>
            <w:tcW w:w="2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68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Рассказывает о себе</w:t>
            </w:r>
          </w:p>
          <w:p w:rsidR="00B443A0" w:rsidRDefault="00B443A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Различает индивидуальные особенности людей</w:t>
            </w:r>
          </w:p>
        </w:tc>
      </w:tr>
      <w:tr w:rsidR="00B443A0" w:rsidTr="00B443A0">
        <w:trPr>
          <w:trHeight w:val="1624"/>
        </w:trPr>
        <w:tc>
          <w:tcPr>
            <w:tcW w:w="2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68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смогут: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рассказать и объяснить в форме диалога о себе о жизни дома и в школе;</w:t>
            </w:r>
          </w:p>
          <w:p w:rsidR="00B443A0" w:rsidRDefault="00B443A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лексика и терминология: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какого класса;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пособия необходимые на уроке;</w:t>
            </w:r>
          </w:p>
          <w:p w:rsidR="00B443A0" w:rsidRDefault="00B443A0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Набор полезных фраз для диалога/письма: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-Какие вы видите сходства? А какие различия?</w:t>
            </w:r>
          </w:p>
        </w:tc>
      </w:tr>
      <w:tr w:rsidR="00B443A0" w:rsidTr="00B443A0">
        <w:trPr>
          <w:trHeight w:val="580"/>
        </w:trPr>
        <w:tc>
          <w:tcPr>
            <w:tcW w:w="2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68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B443A0" w:rsidTr="00B443A0">
        <w:trPr>
          <w:trHeight w:val="316"/>
        </w:trPr>
        <w:tc>
          <w:tcPr>
            <w:tcW w:w="2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 предметная связь</w:t>
            </w:r>
          </w:p>
        </w:tc>
        <w:tc>
          <w:tcPr>
            <w:tcW w:w="68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 предметами: самопознание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художественный труд (рисование портретов)</w:t>
            </w:r>
          </w:p>
        </w:tc>
      </w:tr>
      <w:tr w:rsidR="00B443A0" w:rsidTr="00B443A0">
        <w:trPr>
          <w:trHeight w:val="475"/>
        </w:trPr>
        <w:tc>
          <w:tcPr>
            <w:tcW w:w="2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68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уроке учащиеся не используют ИКТ</w:t>
            </w:r>
          </w:p>
        </w:tc>
      </w:tr>
      <w:tr w:rsidR="00B443A0" w:rsidTr="00B443A0">
        <w:trPr>
          <w:trHeight w:val="592"/>
        </w:trPr>
        <w:tc>
          <w:tcPr>
            <w:tcW w:w="2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68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могут использовать свой жизненный опыт,</w:t>
            </w:r>
            <w:r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знания и навыки, полученные до школы.</w:t>
            </w:r>
          </w:p>
        </w:tc>
      </w:tr>
      <w:tr w:rsidR="00B443A0" w:rsidTr="00B443A0">
        <w:trPr>
          <w:trHeight w:val="439"/>
        </w:trPr>
        <w:tc>
          <w:tcPr>
            <w:tcW w:w="9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B443A0" w:rsidTr="00B443A0">
        <w:trPr>
          <w:trHeight w:val="228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443A0" w:rsidTr="00B443A0">
        <w:trPr>
          <w:trHeight w:val="228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мин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Стартер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«ЖИВАЯ ИЛЛЮСТРАЦИЯ»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игрок читает стихотворение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«Бычок», а другой мимикой и жестами иллюстрирует описываемые события и эмоции. Учим ребенка постепенно улавливать и передавать тонкие оттенки чувств.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443A0" w:rsidRDefault="00B443A0">
            <w:pPr>
              <w:jc w:val="lef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Знакомство учащихся с учебником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Рассмотрите учебник. Что вам понравилось в нём?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Беседа по иллюстрации обложки  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 Беседа по иллюстрации титульного листа.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Коммуникативная игра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«Позвольте представиться!»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-Верблюжонок Бота принес к нам на урок воздушный шарик.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-Рассмотрите шарик. Что необычного вы на нем увидели?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-Кто знает, как называется эта буква? Что она обозначает? 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Я – это целое слово. Когда рассказывают о себе, то говорят: «Я».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Ребята, сейчас мы с вами поиграем в игру «Позвольте представиться!»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 ф)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садятся в круг. Каждый ребенок поочередно сообщает о себе: имя; возраст; что ему нравится;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учился ли в дошкольном подготовительном классе;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чему он научился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Дескриптор: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называет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имя; возраст; что ему нравится;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учился ли в дошкольном подготовительном классе;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чему он научился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перечисляет и описывает свой любимые занятия 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1 класса «Познание мира» 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 с буквой «Я» большого размера</w:t>
            </w:r>
          </w:p>
        </w:tc>
      </w:tr>
      <w:tr w:rsidR="00B443A0" w:rsidTr="00B443A0">
        <w:trPr>
          <w:trHeight w:val="1976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(К) Упражнение «Сравни»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-Рассмотрите иллюстрации фотографий в учебнике на с.6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-Кого вы на них видите? -Сравните этих людей.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-Какие вы видите сходства? А какие различия?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 теперь посмотрите друг на друга.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-Есть ли среди вас хотя бы двое одинаковых ребят?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-Выскажите свои идеи о сходстве и различии людей.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объединяются в пары представляют себя, рассказывая о том, кто они и где они живут. Затем обсуждают некоторые аспекты своей жизни: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любимую вещь, обувь и одежду; 2. воспоминания;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интересные (особенные) факты о себе;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4.фотографию, которую ученик принес из дома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совершения обратной учащиеся в парах делятся с классом своими результатами.</w:t>
            </w:r>
          </w:p>
          <w:p w:rsidR="00B443A0" w:rsidRDefault="00B443A0">
            <w:pPr>
              <w:tabs>
                <w:tab w:val="left" w:pos="241"/>
              </w:tabs>
              <w:spacing w:line="259" w:lineRule="exact"/>
              <w:ind w:right="78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По фотографии нарисовать портрет одноклассника с передачей его настроения (счастливый, грустный, задумчивый).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 xml:space="preserve">Дескриптор:  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составляет высказывания, описывает своего одноклассника.</w:t>
            </w:r>
            <w:r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-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некоторых</w:t>
            </w:r>
            <w:r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различиях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Посмотрите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отрывок из мультфильма.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Можно Машу и медведя назвать друзьями? 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 кем еще дружила Маша?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Чем Маша занималась со своими друзьями</w:t>
            </w:r>
          </w:p>
          <w:p w:rsidR="00B443A0" w:rsidRDefault="00B443A0">
            <w:pPr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«Машина времени»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по очереди передают друг другу игрушечную машинку пока играет музыка, а как только музыка остановится, тот, у кого игрушка останется в руках расскажет о счастливых моментах своей жизни. 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-Вам нужно выбрать самый счастливый момент и рассказать о нем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3A0" w:rsidRDefault="00B443A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1 класса «Познание мира»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 xml:space="preserve"> </w:t>
            </w:r>
          </w:p>
          <w:p w:rsidR="00B443A0" w:rsidRDefault="00B443A0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фотография </w:t>
            </w:r>
          </w:p>
          <w:p w:rsidR="00B443A0" w:rsidRDefault="00B443A0">
            <w:pPr>
              <w:spacing w:before="60" w:after="60"/>
              <w:jc w:val="left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Раб\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лист 1</w:t>
            </w:r>
            <w:r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</w:rPr>
              <w:t xml:space="preserve">                 </w:t>
            </w:r>
          </w:p>
          <w:p w:rsidR="00B443A0" w:rsidRDefault="00B443A0">
            <w:pPr>
              <w:spacing w:before="60" w:after="60"/>
              <w:jc w:val="left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</w:rPr>
            </w:pPr>
          </w:p>
          <w:p w:rsidR="00B443A0" w:rsidRDefault="00B443A0">
            <w:pPr>
              <w:spacing w:before="60" w:after="60"/>
              <w:jc w:val="left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</w:rPr>
            </w:pPr>
          </w:p>
          <w:p w:rsidR="00B443A0" w:rsidRDefault="00B443A0">
            <w:pPr>
              <w:spacing w:before="60" w:after="60"/>
              <w:jc w:val="left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</w:rPr>
            </w:pPr>
          </w:p>
          <w:p w:rsidR="00B443A0" w:rsidRDefault="00B443A0">
            <w:pPr>
              <w:spacing w:before="60" w:after="60"/>
              <w:jc w:val="left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«Маша и медведь» «Картина маслом» </w:t>
            </w: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про дружбу</w:t>
            </w:r>
          </w:p>
          <w:p w:rsidR="00B443A0" w:rsidRDefault="001457DA">
            <w:pPr>
              <w:spacing w:before="60"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443A0">
                <w:rPr>
                  <w:rStyle w:val="a3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https://www.youtube.com/watch?v=4H5K_2OBw6Q&amp;spfreload=10</w:t>
              </w:r>
            </w:hyperlink>
          </w:p>
        </w:tc>
      </w:tr>
      <w:tr w:rsidR="00B443A0" w:rsidTr="00B443A0">
        <w:trPr>
          <w:trHeight w:val="2118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3A0" w:rsidRPr="005A32FA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B443A0" w:rsidRPr="005A32FA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2FA">
              <w:rPr>
                <w:rFonts w:ascii="Times New Roman" w:hAnsi="Times New Roman" w:cs="Times New Roman"/>
                <w:sz w:val="24"/>
                <w:szCs w:val="24"/>
              </w:rPr>
              <w:t xml:space="preserve">6 мин </w:t>
            </w:r>
          </w:p>
          <w:p w:rsidR="00B443A0" w:rsidRPr="005A32FA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Pr="005A32FA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Pr="005A32FA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FA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«Паутинка».</w:t>
            </w:r>
            <w:r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Передайте учащимся клубок ниток. Тот, кто</w:t>
            </w:r>
            <w:r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получает клубок, называет имя одноклассника,</w:t>
            </w:r>
            <w:r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которое запомнил, говорит ему короткое</w:t>
            </w:r>
            <w:r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пожелание, передает клубок, придерживая ниточку</w:t>
            </w:r>
            <w:r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себя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-Расскажите, что вы узнали о своих одноклассниках.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Закончите предложение: «Сегодня я узнал, что 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мы разные. Каждый из нас – особенный. И поэтому нам интересно вместе!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A0" w:rsidRDefault="00B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клубок шерстяных ниток</w:t>
            </w:r>
          </w:p>
        </w:tc>
      </w:tr>
    </w:tbl>
    <w:p w:rsidR="00B443A0" w:rsidRDefault="00B443A0" w:rsidP="00B443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№1Краткосрочный план «Познание мира» 1 класс</w:t>
      </w:r>
    </w:p>
    <w:p w:rsidR="00CC73BE" w:rsidRDefault="00CC73BE"/>
    <w:p w:rsidR="0000797F" w:rsidRDefault="0000797F"/>
    <w:p w:rsidR="0000797F" w:rsidRPr="002A5779" w:rsidRDefault="0000797F" w:rsidP="000079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00797F" w:rsidRPr="002A5779" w:rsidRDefault="0000797F" w:rsidP="000079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 мира, 1-й класс. Учебник К.К.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Байтенова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Жакеева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Е.Н Попова, Ш.К.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Саукатова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Ж.М.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Сейтахметова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Л.Л. Уфимцева</w:t>
      </w:r>
    </w:p>
    <w:p w:rsidR="0000797F" w:rsidRPr="002A5779" w:rsidRDefault="0000797F" w:rsidP="000079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 мира, 1-й класс. Руководство для учителя К.К.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Байтенова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Жакеева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Е.Н Попова, Ш.К.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Саукатова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Ж.М. </w:t>
      </w:r>
    </w:p>
    <w:p w:rsidR="0000797F" w:rsidRPr="002A5779" w:rsidRDefault="0000797F" w:rsidP="000079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 мира, 1-й класс. Рабочая тетрадь К.К.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Байтенова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Жакеева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Е.Н Попова, Ш.К.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Саукатова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Ж.М.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Сейтахметова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Л.Л. Уфимцева</w:t>
      </w:r>
    </w:p>
    <w:p w:rsidR="0000797F" w:rsidRDefault="0000797F" w:rsidP="000079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Сейтахметова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Л.Л. Уфимцева</w:t>
      </w:r>
    </w:p>
    <w:p w:rsidR="0000797F" w:rsidRDefault="0000797F" w:rsidP="000079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в начальной школе. Пособие для учителя. Дудкина О.И.,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Буркитова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Шакиров Р.Х. 2012 г</w:t>
      </w:r>
    </w:p>
    <w:p w:rsidR="0000797F" w:rsidRDefault="0000797F" w:rsidP="0000797F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«Руководство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оцениванию для учителей начальных классов», «Система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оценивания: управление внедрением», а так же методические рекомендации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оцениванию по предметам начальных классов и сборник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по всем предметам</w:t>
      </w:r>
    </w:p>
    <w:sectPr w:rsidR="0000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44"/>
    <w:rsid w:val="0000797F"/>
    <w:rsid w:val="001457DA"/>
    <w:rsid w:val="00432120"/>
    <w:rsid w:val="00442A44"/>
    <w:rsid w:val="005A32FA"/>
    <w:rsid w:val="00B443A0"/>
    <w:rsid w:val="00CC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F8C2B-C33F-4F6F-9CA9-16344B4A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A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43A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443A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7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H5K_2OBw6Q&amp;spfreload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940</Words>
  <Characters>5360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2020-01-24T04:54:00Z</dcterms:created>
  <dcterms:modified xsi:type="dcterms:W3CDTF">2020-01-24T05:10:00Z</dcterms:modified>
</cp:coreProperties>
</file>